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62" w:rsidRPr="00386862" w:rsidRDefault="00386862" w:rsidP="00386862">
      <w:pPr>
        <w:spacing w:line="276" w:lineRule="auto"/>
        <w:rPr>
          <w:rFonts w:asciiTheme="minorHAnsi" w:hAnsiTheme="minorHAnsi" w:cstheme="minorHAnsi"/>
          <w:b/>
          <w:bCs/>
          <w:sz w:val="44"/>
          <w:szCs w:val="44"/>
        </w:rPr>
      </w:pPr>
      <w:bookmarkStart w:id="0" w:name="_GoBack"/>
      <w:bookmarkEnd w:id="0"/>
      <w:r w:rsidRPr="00386862">
        <w:rPr>
          <w:rFonts w:asciiTheme="minorHAnsi" w:hAnsiTheme="minorHAnsi" w:cstheme="minorHAnsi"/>
          <w:b/>
          <w:bCs/>
          <w:sz w:val="44"/>
          <w:szCs w:val="44"/>
        </w:rPr>
        <w:t>La platja</w:t>
      </w:r>
    </w:p>
    <w:p w:rsidR="00386862" w:rsidRPr="00386862" w:rsidRDefault="00386862" w:rsidP="00386862">
      <w:pPr>
        <w:pStyle w:val="NormalWeb"/>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La moda del bany al mar va ser importada d’Anglaterra i França a mitjans del segle XIX, on era molt popular entre les classes aristòcrates, ja que els metges de l’època recuperant la tradició de les antigues civilitzacions egípcia, grega i romana hi atribuïen múltiples virtuts terapèutiques associades.</w:t>
      </w:r>
    </w:p>
    <w:p w:rsidR="00386862" w:rsidRPr="00386862" w:rsidRDefault="00386862" w:rsidP="00386862">
      <w:pPr>
        <w:pStyle w:val="NormalWeb"/>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No va ser però fins a finals de la primera Guerra Mundial que aquesta pràctica es va generalitzar i no tan sols en atenció a les seves virtuts curatives, sinó també com a font de relaxació i descans.</w:t>
      </w:r>
    </w:p>
    <w:p w:rsidR="00386862" w:rsidRPr="00386862" w:rsidRDefault="00386862" w:rsidP="00386862">
      <w:pPr>
        <w:pStyle w:val="NormalWeb"/>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 xml:space="preserve">La platja ens ofereix tres elements diferenciats, el sol, l’aigua i la sorra, dels quals és important conèixer-ne les virtuts, però també com fer-ne un bon ús per evitar riscos per a la nostra salut. </w:t>
      </w:r>
    </w:p>
    <w:p w:rsidR="00386862" w:rsidRPr="00386862" w:rsidRDefault="00386862" w:rsidP="00032FB6">
      <w:pPr>
        <w:pStyle w:val="Ttol2"/>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Què puc fer per prevenir els riscos solars?</w:t>
      </w:r>
    </w:p>
    <w:p w:rsidR="00386862" w:rsidRPr="00386862" w:rsidRDefault="00386862" w:rsidP="00386862">
      <w:pPr>
        <w:numPr>
          <w:ilvl w:val="0"/>
          <w:numId w:val="2"/>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No exposar al sol directe els menors de 6 mesos</w:t>
      </w:r>
      <w:r w:rsidRPr="00386862">
        <w:rPr>
          <w:rFonts w:asciiTheme="minorHAnsi" w:hAnsiTheme="minorHAnsi" w:cstheme="minorHAnsi"/>
          <w:sz w:val="22"/>
          <w:szCs w:val="22"/>
        </w:rPr>
        <w:br/>
        <w:t>Els més menuts per les seves característiques fisiològiques, pell més fina, incapacitat de termoregulació pel mecanisme del suor, ossos de la volta cranial més prims, són més vulnerables als efectes directes dels rajos solars, per tant, no s´hi ha d´exposar sota cap concepte, ja que en aquests no es poden utilitzar els protectors solars per la immaduresa de la seva pell.</w:t>
      </w:r>
    </w:p>
    <w:p w:rsidR="00386862" w:rsidRPr="00386862" w:rsidRDefault="00386862" w:rsidP="00386862">
      <w:pPr>
        <w:numPr>
          <w:ilvl w:val="0"/>
          <w:numId w:val="2"/>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Evitar exposicions solars de llarga durada</w:t>
      </w:r>
      <w:r w:rsidRPr="00386862">
        <w:rPr>
          <w:rFonts w:asciiTheme="minorHAnsi" w:hAnsiTheme="minorHAnsi" w:cstheme="minorHAnsi"/>
          <w:sz w:val="22"/>
          <w:szCs w:val="22"/>
        </w:rPr>
        <w:t xml:space="preserve"> </w:t>
      </w:r>
      <w:r w:rsidRPr="00386862">
        <w:rPr>
          <w:rFonts w:asciiTheme="minorHAnsi" w:hAnsiTheme="minorHAnsi" w:cstheme="minorHAnsi"/>
          <w:sz w:val="22"/>
          <w:szCs w:val="22"/>
        </w:rPr>
        <w:br/>
        <w:t>Les radiacions tenen un efecte acumulatiu sobre l´organisme, per tant, cal controlar el temps de d´exposició.</w:t>
      </w:r>
      <w:r w:rsidRPr="00386862">
        <w:rPr>
          <w:rFonts w:asciiTheme="minorHAnsi" w:hAnsiTheme="minorHAnsi" w:cstheme="minorHAnsi"/>
          <w:sz w:val="22"/>
          <w:szCs w:val="22"/>
        </w:rPr>
        <w:br/>
        <w:t>La durada de l´exposició solar vindrà també determinada pel tipus de pell:</w:t>
      </w:r>
    </w:p>
    <w:p w:rsidR="00386862" w:rsidRPr="00386862" w:rsidRDefault="00386862" w:rsidP="00386862">
      <w:pPr>
        <w:numPr>
          <w:ilvl w:val="0"/>
          <w:numId w:val="3"/>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Utilitzar crema de protecció solar</w:t>
      </w:r>
      <w:r w:rsidRPr="00386862">
        <w:rPr>
          <w:rFonts w:asciiTheme="minorHAnsi" w:hAnsiTheme="minorHAnsi" w:cstheme="minorHAnsi"/>
          <w:sz w:val="22"/>
          <w:szCs w:val="22"/>
        </w:rPr>
        <w:br/>
        <w:t>Per tal de poder gaudir de la platja, el millor és utilitzar protecció solar que caldrà posar-se abans de l´inici de l´exposició, fins i tot en dies ennuvolats, ja que els raigs UVa penetren igualment.</w:t>
      </w:r>
    </w:p>
    <w:p w:rsidR="00386862" w:rsidRPr="00386862" w:rsidRDefault="00386862" w:rsidP="00386862">
      <w:pPr>
        <w:numPr>
          <w:ilvl w:val="0"/>
          <w:numId w:val="4"/>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 xml:space="preserve">Evitar les hores de màxima radiació de 12 a 16 </w:t>
      </w:r>
      <w:r w:rsidRPr="00386862">
        <w:rPr>
          <w:rFonts w:asciiTheme="minorHAnsi" w:hAnsiTheme="minorHAnsi" w:cstheme="minorHAnsi"/>
          <w:sz w:val="22"/>
          <w:szCs w:val="22"/>
        </w:rPr>
        <w:br/>
        <w:t>Ja que la posició vertical dels raigs solars augmenta la capacitat de penetració de les radiacions ultraviolades a l´organisme, per tant, la seva capacitat de produir danys.</w:t>
      </w:r>
    </w:p>
    <w:p w:rsidR="00386862" w:rsidRPr="00386862" w:rsidRDefault="00386862" w:rsidP="00386862">
      <w:pPr>
        <w:numPr>
          <w:ilvl w:val="0"/>
          <w:numId w:val="4"/>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No fer exercici intens</w:t>
      </w:r>
      <w:r w:rsidRPr="00386862">
        <w:rPr>
          <w:rFonts w:asciiTheme="minorHAnsi" w:hAnsiTheme="minorHAnsi" w:cstheme="minorHAnsi"/>
          <w:sz w:val="22"/>
          <w:szCs w:val="22"/>
        </w:rPr>
        <w:br/>
        <w:t>L´exercici intens comporta la pèrdua de líquids per sudoració i més si es produeix sota condicions de màxima radiació solar, per aquest motiu la realització d´exercici molt intents pot comportar un risc molt elevat de patir qualsevol dels problemes derivats de l´exposició solar sense cura, i molt especialment de la manifestació més greu que és el cop de calor.</w:t>
      </w:r>
    </w:p>
    <w:p w:rsidR="00386862" w:rsidRPr="00386862" w:rsidRDefault="00386862" w:rsidP="00386862">
      <w:pPr>
        <w:numPr>
          <w:ilvl w:val="0"/>
          <w:numId w:val="4"/>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 xml:space="preserve">Beure líquids </w:t>
      </w:r>
      <w:r w:rsidRPr="00386862">
        <w:rPr>
          <w:rFonts w:asciiTheme="minorHAnsi" w:hAnsiTheme="minorHAnsi" w:cstheme="minorHAnsi"/>
          <w:sz w:val="22"/>
          <w:szCs w:val="22"/>
        </w:rPr>
        <w:br/>
        <w:t xml:space="preserve">Cal beure més líquid del que es perd per mantenir l´equilibri, més en situacions </w:t>
      </w:r>
      <w:r w:rsidRPr="00386862">
        <w:rPr>
          <w:rFonts w:asciiTheme="minorHAnsi" w:hAnsiTheme="minorHAnsi" w:cstheme="minorHAnsi"/>
          <w:sz w:val="22"/>
          <w:szCs w:val="22"/>
        </w:rPr>
        <w:lastRenderedPageBreak/>
        <w:t>d´exposició solar i en realitzar exercici, ni que sigui moderat. A l´època estival s´aconsella una ingesta hídrica de 2 litres diaris.</w:t>
      </w:r>
      <w:r w:rsidRPr="00386862">
        <w:rPr>
          <w:rFonts w:asciiTheme="minorHAnsi" w:hAnsiTheme="minorHAnsi" w:cstheme="minorHAnsi"/>
          <w:sz w:val="22"/>
          <w:szCs w:val="22"/>
        </w:rPr>
        <w:br/>
        <w:t>Pot ser adequat si es practica esport, beure líquids amb suplements de minerals i electròlits, per suplir la pèrdua que se´n produeix amb la suor.</w:t>
      </w:r>
    </w:p>
    <w:p w:rsidR="00386862" w:rsidRPr="00386862" w:rsidRDefault="00386862" w:rsidP="00386862">
      <w:pPr>
        <w:numPr>
          <w:ilvl w:val="0"/>
          <w:numId w:val="4"/>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Banyar-se</w:t>
      </w:r>
      <w:r w:rsidRPr="00386862">
        <w:rPr>
          <w:rFonts w:asciiTheme="minorHAnsi" w:hAnsiTheme="minorHAnsi" w:cstheme="minorHAnsi"/>
          <w:sz w:val="22"/>
          <w:szCs w:val="22"/>
        </w:rPr>
        <w:br/>
        <w:t>Per tal de refrescar la pell el bany pot ser una bona solució, tot i que no cal oblidar que l´efecte de penetració a l´organisme dels rajos ultraviolats no es modifica dins de l´aigua.</w:t>
      </w:r>
    </w:p>
    <w:p w:rsidR="00386862" w:rsidRPr="00386862" w:rsidRDefault="00386862" w:rsidP="00386862">
      <w:pPr>
        <w:pStyle w:val="Ttol2"/>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Com actuen els factors de protecció solar (SPF)?</w:t>
      </w:r>
    </w:p>
    <w:p w:rsidR="00386862" w:rsidRPr="00386862" w:rsidRDefault="00386862" w:rsidP="00386862">
      <w:pPr>
        <w:pStyle w:val="NormalWeb"/>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Hi ha dos mecanismes d´actuació, els que absorbeixen el rajos ultraviolats, i les que els repelen.</w:t>
      </w:r>
      <w:r w:rsidRPr="00386862">
        <w:rPr>
          <w:rFonts w:asciiTheme="minorHAnsi" w:hAnsiTheme="minorHAnsi" w:cstheme="minorHAnsi"/>
          <w:sz w:val="22"/>
          <w:szCs w:val="22"/>
          <w:lang w:val="ca-ES"/>
        </w:rPr>
        <w:br/>
        <w:t>Segons el tipus de pell caldrà recomanar un protector més o menys potent, que s´haurà d´aplicar per totes les parts del cos que quedaran exposades al sol, seguint unes pautes determinades:</w:t>
      </w:r>
    </w:p>
    <w:p w:rsidR="00386862" w:rsidRPr="00386862" w:rsidRDefault="00386862" w:rsidP="00386862">
      <w:pPr>
        <w:numPr>
          <w:ilvl w:val="0"/>
          <w:numId w:val="5"/>
        </w:numPr>
        <w:spacing w:before="100" w:beforeAutospacing="1" w:after="100" w:afterAutospacing="1" w:line="276" w:lineRule="auto"/>
        <w:rPr>
          <w:rFonts w:asciiTheme="minorHAnsi" w:hAnsiTheme="minorHAnsi" w:cstheme="minorHAnsi"/>
          <w:sz w:val="22"/>
          <w:szCs w:val="22"/>
        </w:rPr>
      </w:pPr>
      <w:r w:rsidRPr="00386862">
        <w:rPr>
          <w:rFonts w:asciiTheme="minorHAnsi" w:hAnsiTheme="minorHAnsi" w:cstheme="minorHAnsi"/>
          <w:sz w:val="22"/>
          <w:szCs w:val="22"/>
        </w:rPr>
        <w:t>Posar-se la protecció 20 minuts abans de l´exposició solar.</w:t>
      </w:r>
    </w:p>
    <w:p w:rsidR="00386862" w:rsidRPr="00386862" w:rsidRDefault="00386862" w:rsidP="00386862">
      <w:pPr>
        <w:numPr>
          <w:ilvl w:val="0"/>
          <w:numId w:val="5"/>
        </w:numPr>
        <w:spacing w:before="100" w:beforeAutospacing="1" w:after="100" w:afterAutospacing="1" w:line="276" w:lineRule="auto"/>
        <w:rPr>
          <w:rFonts w:asciiTheme="minorHAnsi" w:hAnsiTheme="minorHAnsi" w:cstheme="minorHAnsi"/>
          <w:sz w:val="22"/>
          <w:szCs w:val="22"/>
        </w:rPr>
      </w:pPr>
      <w:r w:rsidRPr="00386862">
        <w:rPr>
          <w:rFonts w:asciiTheme="minorHAnsi" w:hAnsiTheme="minorHAnsi" w:cstheme="minorHAnsi"/>
          <w:sz w:val="22"/>
          <w:szCs w:val="22"/>
        </w:rPr>
        <w:t>Repetir l´aplicació 20-30 minuts després i seguir fent-ho cada 2 hores.</w:t>
      </w:r>
    </w:p>
    <w:p w:rsidR="00386862" w:rsidRPr="00386862" w:rsidRDefault="00386862" w:rsidP="00386862">
      <w:pPr>
        <w:numPr>
          <w:ilvl w:val="0"/>
          <w:numId w:val="5"/>
        </w:numPr>
        <w:spacing w:before="100" w:beforeAutospacing="1" w:after="100" w:afterAutospacing="1" w:line="276" w:lineRule="auto"/>
        <w:rPr>
          <w:rFonts w:asciiTheme="minorHAnsi" w:hAnsiTheme="minorHAnsi" w:cstheme="minorHAnsi"/>
          <w:sz w:val="22"/>
          <w:szCs w:val="22"/>
        </w:rPr>
      </w:pPr>
      <w:r w:rsidRPr="00386862">
        <w:rPr>
          <w:rFonts w:asciiTheme="minorHAnsi" w:hAnsiTheme="minorHAnsi" w:cstheme="minorHAnsi"/>
          <w:sz w:val="22"/>
          <w:szCs w:val="22"/>
        </w:rPr>
        <w:t>Aplicar novament protecció al sortir de l´aigua, tot i que hi ha productes que són resistents a l´aigua, no ho són en un 100%, per això és més adequat tornar a aplicar.</w:t>
      </w:r>
    </w:p>
    <w:p w:rsidR="00386862" w:rsidRPr="00386862" w:rsidRDefault="00386862" w:rsidP="00386862">
      <w:pPr>
        <w:numPr>
          <w:ilvl w:val="0"/>
          <w:numId w:val="5"/>
        </w:numPr>
        <w:spacing w:before="100" w:beforeAutospacing="1" w:after="100" w:afterAutospacing="1" w:line="276" w:lineRule="auto"/>
        <w:rPr>
          <w:rFonts w:asciiTheme="minorHAnsi" w:hAnsiTheme="minorHAnsi" w:cstheme="minorHAnsi"/>
          <w:sz w:val="22"/>
          <w:szCs w:val="22"/>
        </w:rPr>
      </w:pPr>
      <w:r w:rsidRPr="00386862">
        <w:rPr>
          <w:rFonts w:asciiTheme="minorHAnsi" w:hAnsiTheme="minorHAnsi" w:cstheme="minorHAnsi"/>
          <w:sz w:val="22"/>
          <w:szCs w:val="22"/>
        </w:rPr>
        <w:t>No eixugar el cos fregant-lo amb la tovallola, ja que s´emportarà la protecció i caldrà tornar a aplicar-la.</w:t>
      </w:r>
    </w:p>
    <w:p w:rsidR="00386862" w:rsidRPr="00386862" w:rsidRDefault="00386862" w:rsidP="00032FB6">
      <w:pPr>
        <w:spacing w:before="100" w:beforeAutospacing="1" w:after="100" w:afterAutospacing="1" w:line="276" w:lineRule="auto"/>
        <w:rPr>
          <w:rFonts w:asciiTheme="minorHAnsi" w:hAnsiTheme="minorHAnsi" w:cstheme="minorHAnsi"/>
          <w:sz w:val="22"/>
          <w:szCs w:val="22"/>
        </w:rPr>
      </w:pPr>
    </w:p>
    <w:p w:rsidR="00386862" w:rsidRPr="00386862" w:rsidRDefault="00386862" w:rsidP="00386862">
      <w:pPr>
        <w:pStyle w:val="NormalWeb"/>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Font: Web de la Diputació de Barcelona</w:t>
      </w:r>
    </w:p>
    <w:p w:rsidR="00386862" w:rsidRPr="00386862" w:rsidRDefault="00386862" w:rsidP="00386862">
      <w:pPr>
        <w:pStyle w:val="NormalWeb"/>
        <w:spacing w:line="276" w:lineRule="auto"/>
        <w:rPr>
          <w:rFonts w:asciiTheme="minorHAnsi" w:hAnsiTheme="minorHAnsi" w:cstheme="minorHAnsi"/>
          <w:sz w:val="22"/>
          <w:szCs w:val="22"/>
        </w:rPr>
      </w:pPr>
    </w:p>
    <w:p w:rsidR="00386862" w:rsidRPr="00386862" w:rsidRDefault="00386862" w:rsidP="00386862">
      <w:pPr>
        <w:spacing w:line="276" w:lineRule="auto"/>
        <w:rPr>
          <w:rFonts w:asciiTheme="minorHAnsi" w:hAnsiTheme="minorHAnsi" w:cstheme="minorHAnsi"/>
          <w:sz w:val="22"/>
          <w:szCs w:val="22"/>
        </w:rPr>
      </w:pPr>
    </w:p>
    <w:p w:rsidR="00032FB6" w:rsidRDefault="00032FB6">
      <w:pPr>
        <w:rPr>
          <w:rFonts w:asciiTheme="minorHAnsi" w:hAnsiTheme="minorHAnsi" w:cstheme="minorHAnsi"/>
          <w:sz w:val="22"/>
          <w:szCs w:val="22"/>
        </w:rPr>
      </w:pPr>
      <w:r>
        <w:rPr>
          <w:rFonts w:asciiTheme="minorHAnsi" w:hAnsiTheme="minorHAnsi" w:cstheme="minorHAnsi"/>
          <w:sz w:val="22"/>
          <w:szCs w:val="22"/>
        </w:rPr>
        <w:br w:type="page"/>
      </w:r>
    </w:p>
    <w:p w:rsidR="00032FB6" w:rsidRPr="00AE2935" w:rsidRDefault="00032FB6" w:rsidP="00032FB6">
      <w:pPr>
        <w:spacing w:line="360" w:lineRule="auto"/>
        <w:ind w:left="708"/>
        <w:rPr>
          <w:rFonts w:ascii="Arial" w:hAnsi="Arial" w:cs="Arial"/>
          <w:sz w:val="18"/>
          <w:szCs w:val="18"/>
        </w:rPr>
      </w:pPr>
      <w:r>
        <w:rPr>
          <w:rFonts w:ascii="Arial" w:hAnsi="Arial" w:cs="Arial"/>
          <w:sz w:val="18"/>
          <w:szCs w:val="18"/>
        </w:rPr>
        <w:lastRenderedPageBreak/>
        <w:t>Clara Sans Gironella</w:t>
      </w:r>
    </w:p>
    <w:p w:rsidR="00032FB6" w:rsidRPr="00AE2935" w:rsidRDefault="00032FB6" w:rsidP="00032FB6">
      <w:pPr>
        <w:spacing w:line="360" w:lineRule="auto"/>
        <w:ind w:left="708"/>
        <w:rPr>
          <w:rFonts w:ascii="Arial" w:hAnsi="Arial" w:cs="Arial"/>
          <w:sz w:val="18"/>
          <w:szCs w:val="18"/>
        </w:rPr>
      </w:pPr>
      <w:r w:rsidRPr="00AE2935">
        <w:rPr>
          <w:rFonts w:ascii="Arial" w:hAnsi="Arial" w:cs="Arial"/>
          <w:sz w:val="18"/>
          <w:szCs w:val="18"/>
        </w:rPr>
        <w:t>c/ Pau Claris, 152 1er</w:t>
      </w:r>
    </w:p>
    <w:p w:rsidR="00032FB6" w:rsidRPr="00AE2935" w:rsidRDefault="00032FB6" w:rsidP="00032FB6">
      <w:pPr>
        <w:spacing w:line="360" w:lineRule="auto"/>
        <w:ind w:left="708"/>
        <w:rPr>
          <w:rFonts w:ascii="Arial" w:hAnsi="Arial" w:cs="Arial"/>
          <w:sz w:val="18"/>
          <w:szCs w:val="18"/>
        </w:rPr>
      </w:pPr>
      <w:r w:rsidRPr="00AE2935">
        <w:rPr>
          <w:rFonts w:ascii="Arial" w:hAnsi="Arial" w:cs="Arial"/>
          <w:sz w:val="18"/>
          <w:szCs w:val="18"/>
        </w:rPr>
        <w:t>08008 Barcelona</w:t>
      </w:r>
    </w:p>
    <w:p w:rsidR="00014E2E" w:rsidRPr="00386862" w:rsidRDefault="00014E2E" w:rsidP="00386862">
      <w:pPr>
        <w:spacing w:line="276" w:lineRule="auto"/>
        <w:rPr>
          <w:rFonts w:asciiTheme="minorHAnsi" w:hAnsiTheme="minorHAnsi" w:cstheme="minorHAnsi"/>
          <w:sz w:val="22"/>
          <w:szCs w:val="22"/>
        </w:rPr>
      </w:pPr>
    </w:p>
    <w:sectPr w:rsidR="00014E2E" w:rsidRPr="00386862" w:rsidSect="00104B74">
      <w:headerReference w:type="default" r:id="rId8"/>
      <w:footerReference w:type="default" r:id="rId9"/>
      <w:pgSz w:w="11906" w:h="16838" w:code="9"/>
      <w:pgMar w:top="1418" w:right="1701" w:bottom="1418" w:left="1701"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05" w:rsidRDefault="00E46305">
      <w:r>
        <w:separator/>
      </w:r>
    </w:p>
  </w:endnote>
  <w:endnote w:type="continuationSeparator" w:id="0">
    <w:p w:rsidR="00E46305" w:rsidRDefault="00E4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2E" w:rsidRPr="002E70DF" w:rsidRDefault="00014E2E">
    <w:pPr>
      <w:pStyle w:val="Peu"/>
      <w:rPr>
        <w:lang w:val="es-ES"/>
      </w:rPr>
    </w:pPr>
    <w:r>
      <w:rPr>
        <w:lang w:val="es-ES"/>
      </w:rPr>
      <w:tab/>
    </w:r>
    <w:r>
      <w:rPr>
        <w:lang w:val="es-ES"/>
      </w:rPr>
      <w:tab/>
    </w:r>
    <w:r>
      <w:rPr>
        <w:rStyle w:val="Nmerodepgina"/>
      </w:rPr>
      <w:fldChar w:fldCharType="begin"/>
    </w:r>
    <w:r>
      <w:rPr>
        <w:rStyle w:val="Nmerodepgina"/>
      </w:rPr>
      <w:instrText xml:space="preserve"> PAGE </w:instrText>
    </w:r>
    <w:r>
      <w:rPr>
        <w:rStyle w:val="Nmerodepgina"/>
      </w:rPr>
      <w:fldChar w:fldCharType="separate"/>
    </w:r>
    <w:r w:rsidR="00104B74">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05" w:rsidRDefault="00E46305">
      <w:r>
        <w:separator/>
      </w:r>
    </w:p>
  </w:footnote>
  <w:footnote w:type="continuationSeparator" w:id="0">
    <w:p w:rsidR="00E46305" w:rsidRDefault="00E4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2E" w:rsidRPr="00386862" w:rsidRDefault="00386862" w:rsidP="002E70DF">
    <w:pPr>
      <w:pStyle w:val="Capalera"/>
      <w:jc w:val="right"/>
      <w:rPr>
        <w:rFonts w:ascii="Arial" w:hAnsi="Arial" w:cs="Arial"/>
        <w:sz w:val="20"/>
        <w:szCs w:val="20"/>
      </w:rPr>
    </w:pPr>
    <w:r w:rsidRPr="00386862">
      <w:rPr>
        <w:rFonts w:ascii="Arial" w:hAnsi="Arial" w:cs="Arial"/>
        <w:sz w:val="20"/>
        <w:szCs w:val="20"/>
      </w:rPr>
      <w:t>Diputació de Barcelona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B44"/>
    <w:multiLevelType w:val="multilevel"/>
    <w:tmpl w:val="A514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54F06"/>
    <w:multiLevelType w:val="multilevel"/>
    <w:tmpl w:val="D7E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D6621"/>
    <w:multiLevelType w:val="multilevel"/>
    <w:tmpl w:val="8A627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75A82"/>
    <w:multiLevelType w:val="multilevel"/>
    <w:tmpl w:val="CA1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C424C8"/>
    <w:multiLevelType w:val="multilevel"/>
    <w:tmpl w:val="5B12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DF"/>
    <w:rsid w:val="00014E2E"/>
    <w:rsid w:val="00032FB6"/>
    <w:rsid w:val="00104B74"/>
    <w:rsid w:val="00116F34"/>
    <w:rsid w:val="00122A51"/>
    <w:rsid w:val="00254B99"/>
    <w:rsid w:val="002A26CD"/>
    <w:rsid w:val="002E70DF"/>
    <w:rsid w:val="00386862"/>
    <w:rsid w:val="003B1723"/>
    <w:rsid w:val="005A45A0"/>
    <w:rsid w:val="005D1D60"/>
    <w:rsid w:val="005F413D"/>
    <w:rsid w:val="007C0009"/>
    <w:rsid w:val="00994A78"/>
    <w:rsid w:val="00A70FA1"/>
    <w:rsid w:val="00B360C8"/>
    <w:rsid w:val="00B86669"/>
    <w:rsid w:val="00BB3792"/>
    <w:rsid w:val="00BE00C9"/>
    <w:rsid w:val="00BE3AF7"/>
    <w:rsid w:val="00C52137"/>
    <w:rsid w:val="00D44AFD"/>
    <w:rsid w:val="00DA7D69"/>
    <w:rsid w:val="00E46305"/>
    <w:rsid w:val="00F141B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0DF"/>
    <w:rPr>
      <w:rFonts w:eastAsia="Times New Roman"/>
      <w:sz w:val="24"/>
      <w:szCs w:val="24"/>
    </w:rPr>
  </w:style>
  <w:style w:type="paragraph" w:styleId="Ttol1">
    <w:name w:val="heading 1"/>
    <w:basedOn w:val="Normal"/>
    <w:qFormat/>
    <w:rsid w:val="002E70DF"/>
    <w:pPr>
      <w:spacing w:before="100" w:beforeAutospacing="1" w:after="100" w:afterAutospacing="1"/>
      <w:outlineLvl w:val="0"/>
    </w:pPr>
    <w:rPr>
      <w:b/>
      <w:bCs/>
      <w:kern w:val="36"/>
      <w:sz w:val="48"/>
      <w:szCs w:val="48"/>
      <w:lang w:val="es-ES" w:eastAsia="es-ES"/>
    </w:rPr>
  </w:style>
  <w:style w:type="paragraph" w:styleId="Ttol2">
    <w:name w:val="heading 2"/>
    <w:basedOn w:val="Normal"/>
    <w:link w:val="Ttol2Car"/>
    <w:uiPriority w:val="9"/>
    <w:qFormat/>
    <w:rsid w:val="002E70DF"/>
    <w:pPr>
      <w:spacing w:before="100" w:beforeAutospacing="1" w:after="100" w:afterAutospacing="1"/>
      <w:outlineLvl w:val="1"/>
    </w:pPr>
    <w:rPr>
      <w:b/>
      <w:bCs/>
      <w:sz w:val="36"/>
      <w:szCs w:val="36"/>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rsid w:val="002E70DF"/>
    <w:rPr>
      <w:color w:val="0000FF"/>
      <w:u w:val="single"/>
    </w:rPr>
  </w:style>
  <w:style w:type="paragraph" w:styleId="NormalWeb">
    <w:name w:val="Normal (Web)"/>
    <w:basedOn w:val="Normal"/>
    <w:uiPriority w:val="99"/>
    <w:rsid w:val="002E70DF"/>
    <w:pPr>
      <w:spacing w:before="100" w:beforeAutospacing="1" w:after="100" w:afterAutospacing="1"/>
    </w:pPr>
    <w:rPr>
      <w:lang w:val="es-ES" w:eastAsia="es-ES"/>
    </w:rPr>
  </w:style>
  <w:style w:type="character" w:customStyle="1" w:styleId="mw-headline">
    <w:name w:val="mw-headline"/>
    <w:basedOn w:val="Tipusdelletraperdefectedelpargraf"/>
    <w:rsid w:val="002E70DF"/>
  </w:style>
  <w:style w:type="paragraph" w:styleId="Capalera">
    <w:name w:val="header"/>
    <w:basedOn w:val="Normal"/>
    <w:rsid w:val="002E70DF"/>
    <w:pPr>
      <w:tabs>
        <w:tab w:val="center" w:pos="4252"/>
        <w:tab w:val="right" w:pos="8504"/>
      </w:tabs>
    </w:pPr>
  </w:style>
  <w:style w:type="paragraph" w:styleId="Peu">
    <w:name w:val="footer"/>
    <w:basedOn w:val="Normal"/>
    <w:rsid w:val="002E70DF"/>
    <w:pPr>
      <w:tabs>
        <w:tab w:val="center" w:pos="4252"/>
        <w:tab w:val="right" w:pos="8504"/>
      </w:tabs>
    </w:pPr>
  </w:style>
  <w:style w:type="character" w:styleId="Nmerodepgina">
    <w:name w:val="page number"/>
    <w:basedOn w:val="Tipusdelletraperdefectedelpargraf"/>
    <w:rsid w:val="002E70DF"/>
  </w:style>
  <w:style w:type="character" w:styleId="Enllavisitat">
    <w:name w:val="FollowedHyperlink"/>
    <w:basedOn w:val="Tipusdelletraperdefectedelpargraf"/>
    <w:rsid w:val="00B86669"/>
    <w:rPr>
      <w:color w:val="800080"/>
      <w:u w:val="single"/>
    </w:rPr>
  </w:style>
  <w:style w:type="character" w:styleId="Textennegreta">
    <w:name w:val="Strong"/>
    <w:basedOn w:val="Tipusdelletraperdefectedelpargraf"/>
    <w:uiPriority w:val="22"/>
    <w:qFormat/>
    <w:rsid w:val="00386862"/>
    <w:rPr>
      <w:b/>
      <w:bCs/>
    </w:rPr>
  </w:style>
  <w:style w:type="character" w:customStyle="1" w:styleId="Ttol2Car">
    <w:name w:val="Títol 2 Car"/>
    <w:basedOn w:val="Tipusdelletraperdefectedelpargraf"/>
    <w:link w:val="Ttol2"/>
    <w:uiPriority w:val="9"/>
    <w:rsid w:val="00386862"/>
    <w:rPr>
      <w:rFonts w:eastAsia="Times New Roman"/>
      <w:b/>
      <w:bCs/>
      <w:sz w:val="36"/>
      <w:szCs w:val="3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0DF"/>
    <w:rPr>
      <w:rFonts w:eastAsia="Times New Roman"/>
      <w:sz w:val="24"/>
      <w:szCs w:val="24"/>
    </w:rPr>
  </w:style>
  <w:style w:type="paragraph" w:styleId="Ttol1">
    <w:name w:val="heading 1"/>
    <w:basedOn w:val="Normal"/>
    <w:qFormat/>
    <w:rsid w:val="002E70DF"/>
    <w:pPr>
      <w:spacing w:before="100" w:beforeAutospacing="1" w:after="100" w:afterAutospacing="1"/>
      <w:outlineLvl w:val="0"/>
    </w:pPr>
    <w:rPr>
      <w:b/>
      <w:bCs/>
      <w:kern w:val="36"/>
      <w:sz w:val="48"/>
      <w:szCs w:val="48"/>
      <w:lang w:val="es-ES" w:eastAsia="es-ES"/>
    </w:rPr>
  </w:style>
  <w:style w:type="paragraph" w:styleId="Ttol2">
    <w:name w:val="heading 2"/>
    <w:basedOn w:val="Normal"/>
    <w:link w:val="Ttol2Car"/>
    <w:uiPriority w:val="9"/>
    <w:qFormat/>
    <w:rsid w:val="002E70DF"/>
    <w:pPr>
      <w:spacing w:before="100" w:beforeAutospacing="1" w:after="100" w:afterAutospacing="1"/>
      <w:outlineLvl w:val="1"/>
    </w:pPr>
    <w:rPr>
      <w:b/>
      <w:bCs/>
      <w:sz w:val="36"/>
      <w:szCs w:val="36"/>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rsid w:val="002E70DF"/>
    <w:rPr>
      <w:color w:val="0000FF"/>
      <w:u w:val="single"/>
    </w:rPr>
  </w:style>
  <w:style w:type="paragraph" w:styleId="NormalWeb">
    <w:name w:val="Normal (Web)"/>
    <w:basedOn w:val="Normal"/>
    <w:uiPriority w:val="99"/>
    <w:rsid w:val="002E70DF"/>
    <w:pPr>
      <w:spacing w:before="100" w:beforeAutospacing="1" w:after="100" w:afterAutospacing="1"/>
    </w:pPr>
    <w:rPr>
      <w:lang w:val="es-ES" w:eastAsia="es-ES"/>
    </w:rPr>
  </w:style>
  <w:style w:type="character" w:customStyle="1" w:styleId="mw-headline">
    <w:name w:val="mw-headline"/>
    <w:basedOn w:val="Tipusdelletraperdefectedelpargraf"/>
    <w:rsid w:val="002E70DF"/>
  </w:style>
  <w:style w:type="paragraph" w:styleId="Capalera">
    <w:name w:val="header"/>
    <w:basedOn w:val="Normal"/>
    <w:rsid w:val="002E70DF"/>
    <w:pPr>
      <w:tabs>
        <w:tab w:val="center" w:pos="4252"/>
        <w:tab w:val="right" w:pos="8504"/>
      </w:tabs>
    </w:pPr>
  </w:style>
  <w:style w:type="paragraph" w:styleId="Peu">
    <w:name w:val="footer"/>
    <w:basedOn w:val="Normal"/>
    <w:rsid w:val="002E70DF"/>
    <w:pPr>
      <w:tabs>
        <w:tab w:val="center" w:pos="4252"/>
        <w:tab w:val="right" w:pos="8504"/>
      </w:tabs>
    </w:pPr>
  </w:style>
  <w:style w:type="character" w:styleId="Nmerodepgina">
    <w:name w:val="page number"/>
    <w:basedOn w:val="Tipusdelletraperdefectedelpargraf"/>
    <w:rsid w:val="002E70DF"/>
  </w:style>
  <w:style w:type="character" w:styleId="Enllavisitat">
    <w:name w:val="FollowedHyperlink"/>
    <w:basedOn w:val="Tipusdelletraperdefectedelpargraf"/>
    <w:rsid w:val="00B86669"/>
    <w:rPr>
      <w:color w:val="800080"/>
      <w:u w:val="single"/>
    </w:rPr>
  </w:style>
  <w:style w:type="character" w:styleId="Textennegreta">
    <w:name w:val="Strong"/>
    <w:basedOn w:val="Tipusdelletraperdefectedelpargraf"/>
    <w:uiPriority w:val="22"/>
    <w:qFormat/>
    <w:rsid w:val="00386862"/>
    <w:rPr>
      <w:b/>
      <w:bCs/>
    </w:rPr>
  </w:style>
  <w:style w:type="character" w:customStyle="1" w:styleId="Ttol2Car">
    <w:name w:val="Títol 2 Car"/>
    <w:basedOn w:val="Tipusdelletraperdefectedelpargraf"/>
    <w:link w:val="Ttol2"/>
    <w:uiPriority w:val="9"/>
    <w:rsid w:val="00386862"/>
    <w:rPr>
      <w:rFonts w:eastAsia="Times New Roman"/>
      <w:b/>
      <w:bCs/>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3061</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GENERALITAT</vt:lpstr>
      <vt:lpstr>GENERALITAT </vt:lpstr>
    </vt:vector>
  </TitlesOfParts>
  <Company/>
  <LinksUpToDate>false</LinksUpToDate>
  <CharactersWithSpaces>3673</CharactersWithSpaces>
  <SharedDoc>false</SharedDoc>
  <HLinks>
    <vt:vector size="336" baseType="variant">
      <vt:variant>
        <vt:i4>3538949</vt:i4>
      </vt:variant>
      <vt:variant>
        <vt:i4>165</vt:i4>
      </vt:variant>
      <vt:variant>
        <vt:i4>0</vt:i4>
      </vt:variant>
      <vt:variant>
        <vt:i4>5</vt:i4>
      </vt:variant>
      <vt:variant>
        <vt:lpwstr>http://ca.wikipedia.org/wiki/Eleccions_al_Parlament_de_Catalunya_%281988%29</vt:lpwstr>
      </vt:variant>
      <vt:variant>
        <vt:lpwstr/>
      </vt:variant>
      <vt:variant>
        <vt:i4>1376335</vt:i4>
      </vt:variant>
      <vt:variant>
        <vt:i4>162</vt:i4>
      </vt:variant>
      <vt:variant>
        <vt:i4>0</vt:i4>
      </vt:variant>
      <vt:variant>
        <vt:i4>5</vt:i4>
      </vt:variant>
      <vt:variant>
        <vt:lpwstr>http://ca.wikipedia.org/wiki/EUiA</vt:lpwstr>
      </vt:variant>
      <vt:variant>
        <vt:lpwstr/>
      </vt:variant>
      <vt:variant>
        <vt:i4>1769545</vt:i4>
      </vt:variant>
      <vt:variant>
        <vt:i4>159</vt:i4>
      </vt:variant>
      <vt:variant>
        <vt:i4>0</vt:i4>
      </vt:variant>
      <vt:variant>
        <vt:i4>5</vt:i4>
      </vt:variant>
      <vt:variant>
        <vt:lpwstr>http://ca.wikipedia.org/wiki/Iniciativa_per_Catalunya</vt:lpwstr>
      </vt:variant>
      <vt:variant>
        <vt:lpwstr/>
      </vt:variant>
      <vt:variant>
        <vt:i4>3801093</vt:i4>
      </vt:variant>
      <vt:variant>
        <vt:i4>156</vt:i4>
      </vt:variant>
      <vt:variant>
        <vt:i4>0</vt:i4>
      </vt:variant>
      <vt:variant>
        <vt:i4>5</vt:i4>
      </vt:variant>
      <vt:variant>
        <vt:lpwstr>http://ca.wikipedia.org/wiki/Eleccions_al_Parlament_de_Catalunya_%281984%29</vt:lpwstr>
      </vt:variant>
      <vt:variant>
        <vt:lpwstr/>
      </vt:variant>
      <vt:variant>
        <vt:i4>4063237</vt:i4>
      </vt:variant>
      <vt:variant>
        <vt:i4>153</vt:i4>
      </vt:variant>
      <vt:variant>
        <vt:i4>0</vt:i4>
      </vt:variant>
      <vt:variant>
        <vt:i4>5</vt:i4>
      </vt:variant>
      <vt:variant>
        <vt:lpwstr>http://ca.wikipedia.org/wiki/Eleccions_al_Parlament_de_Catalunya_%281980%29</vt:lpwstr>
      </vt:variant>
      <vt:variant>
        <vt:lpwstr/>
      </vt:variant>
      <vt:variant>
        <vt:i4>1835081</vt:i4>
      </vt:variant>
      <vt:variant>
        <vt:i4>150</vt:i4>
      </vt:variant>
      <vt:variant>
        <vt:i4>0</vt:i4>
      </vt:variant>
      <vt:variant>
        <vt:i4>5</vt:i4>
      </vt:variant>
      <vt:variant>
        <vt:lpwstr>http://ca.wikipedia.org/wiki/PSUC</vt:lpwstr>
      </vt:variant>
      <vt:variant>
        <vt:lpwstr/>
      </vt:variant>
      <vt:variant>
        <vt:i4>3538949</vt:i4>
      </vt:variant>
      <vt:variant>
        <vt:i4>147</vt:i4>
      </vt:variant>
      <vt:variant>
        <vt:i4>0</vt:i4>
      </vt:variant>
      <vt:variant>
        <vt:i4>5</vt:i4>
      </vt:variant>
      <vt:variant>
        <vt:lpwstr>http://ca.wikipedia.org/wiki/Eleccions_al_Parlament_de_Catalunya_%281988%29</vt:lpwstr>
      </vt:variant>
      <vt:variant>
        <vt:lpwstr/>
      </vt:variant>
      <vt:variant>
        <vt:i4>589918</vt:i4>
      </vt:variant>
      <vt:variant>
        <vt:i4>144</vt:i4>
      </vt:variant>
      <vt:variant>
        <vt:i4>0</vt:i4>
      </vt:variant>
      <vt:variant>
        <vt:i4>5</vt:i4>
      </vt:variant>
      <vt:variant>
        <vt:lpwstr>http://ca.wikipedia.org/wiki/CDS</vt:lpwstr>
      </vt:variant>
      <vt:variant>
        <vt:lpwstr/>
      </vt:variant>
      <vt:variant>
        <vt:i4>4063237</vt:i4>
      </vt:variant>
      <vt:variant>
        <vt:i4>141</vt:i4>
      </vt:variant>
      <vt:variant>
        <vt:i4>0</vt:i4>
      </vt:variant>
      <vt:variant>
        <vt:i4>5</vt:i4>
      </vt:variant>
      <vt:variant>
        <vt:lpwstr>http://ca.wikipedia.org/wiki/Eleccions_al_Parlament_de_Catalunya_%281980%29</vt:lpwstr>
      </vt:variant>
      <vt:variant>
        <vt:lpwstr/>
      </vt:variant>
      <vt:variant>
        <vt:i4>6488065</vt:i4>
      </vt:variant>
      <vt:variant>
        <vt:i4>138</vt:i4>
      </vt:variant>
      <vt:variant>
        <vt:i4>0</vt:i4>
      </vt:variant>
      <vt:variant>
        <vt:i4>5</vt:i4>
      </vt:variant>
      <vt:variant>
        <vt:lpwstr>http://ca.wikipedia.org/wiki/Uni%C3%B3n_de_Centro_Democr%C3%A1tico</vt:lpwstr>
      </vt:variant>
      <vt:variant>
        <vt:lpwstr/>
      </vt:variant>
      <vt:variant>
        <vt:i4>4063237</vt:i4>
      </vt:variant>
      <vt:variant>
        <vt:i4>135</vt:i4>
      </vt:variant>
      <vt:variant>
        <vt:i4>0</vt:i4>
      </vt:variant>
      <vt:variant>
        <vt:i4>5</vt:i4>
      </vt:variant>
      <vt:variant>
        <vt:lpwstr>http://ca.wikipedia.org/wiki/Eleccions_al_Parlament_de_Catalunya_%281980%29</vt:lpwstr>
      </vt:variant>
      <vt:variant>
        <vt:lpwstr/>
      </vt:variant>
      <vt:variant>
        <vt:i4>327795</vt:i4>
      </vt:variant>
      <vt:variant>
        <vt:i4>132</vt:i4>
      </vt:variant>
      <vt:variant>
        <vt:i4>0</vt:i4>
      </vt:variant>
      <vt:variant>
        <vt:i4>5</vt:i4>
      </vt:variant>
      <vt:variant>
        <vt:lpwstr>http://ca.wikipedia.org/wiki/Partido_Andalucista</vt:lpwstr>
      </vt:variant>
      <vt:variant>
        <vt:lpwstr/>
      </vt:variant>
      <vt:variant>
        <vt:i4>3211278</vt:i4>
      </vt:variant>
      <vt:variant>
        <vt:i4>129</vt:i4>
      </vt:variant>
      <vt:variant>
        <vt:i4>0</vt:i4>
      </vt:variant>
      <vt:variant>
        <vt:i4>5</vt:i4>
      </vt:variant>
      <vt:variant>
        <vt:lpwstr>http://ca.wikipedia.org/wiki/Eleccions_al_Parlament_de_Catalunya_%282006%29</vt:lpwstr>
      </vt:variant>
      <vt:variant>
        <vt:lpwstr/>
      </vt:variant>
      <vt:variant>
        <vt:i4>1376335</vt:i4>
      </vt:variant>
      <vt:variant>
        <vt:i4>126</vt:i4>
      </vt:variant>
      <vt:variant>
        <vt:i4>0</vt:i4>
      </vt:variant>
      <vt:variant>
        <vt:i4>5</vt:i4>
      </vt:variant>
      <vt:variant>
        <vt:lpwstr>http://ca.wikipedia.org/wiki/EUiA</vt:lpwstr>
      </vt:variant>
      <vt:variant>
        <vt:lpwstr/>
      </vt:variant>
      <vt:variant>
        <vt:i4>393305</vt:i4>
      </vt:variant>
      <vt:variant>
        <vt:i4>123</vt:i4>
      </vt:variant>
      <vt:variant>
        <vt:i4>0</vt:i4>
      </vt:variant>
      <vt:variant>
        <vt:i4>5</vt:i4>
      </vt:variant>
      <vt:variant>
        <vt:lpwstr>http://ca.wikipedia.org/wiki/ICV</vt:lpwstr>
      </vt:variant>
      <vt:variant>
        <vt:lpwstr/>
      </vt:variant>
      <vt:variant>
        <vt:i4>3407886</vt:i4>
      </vt:variant>
      <vt:variant>
        <vt:i4>120</vt:i4>
      </vt:variant>
      <vt:variant>
        <vt:i4>0</vt:i4>
      </vt:variant>
      <vt:variant>
        <vt:i4>5</vt:i4>
      </vt:variant>
      <vt:variant>
        <vt:lpwstr>http://ca.wikipedia.org/wiki/Eleccions_al_Parlament_de_Catalunya_%282003%29</vt:lpwstr>
      </vt:variant>
      <vt:variant>
        <vt:lpwstr/>
      </vt:variant>
      <vt:variant>
        <vt:i4>7667747</vt:i4>
      </vt:variant>
      <vt:variant>
        <vt:i4>117</vt:i4>
      </vt:variant>
      <vt:variant>
        <vt:i4>0</vt:i4>
      </vt:variant>
      <vt:variant>
        <vt:i4>5</vt:i4>
      </vt:variant>
      <vt:variant>
        <vt:lpwstr>http://ca.wikipedia.org/wiki/Els_Verds_%28Catalunya%29</vt:lpwstr>
      </vt:variant>
      <vt:variant>
        <vt:lpwstr/>
      </vt:variant>
      <vt:variant>
        <vt:i4>393305</vt:i4>
      </vt:variant>
      <vt:variant>
        <vt:i4>114</vt:i4>
      </vt:variant>
      <vt:variant>
        <vt:i4>0</vt:i4>
      </vt:variant>
      <vt:variant>
        <vt:i4>5</vt:i4>
      </vt:variant>
      <vt:variant>
        <vt:lpwstr>http://ca.wikipedia.org/wiki/ICV</vt:lpwstr>
      </vt:variant>
      <vt:variant>
        <vt:lpwstr/>
      </vt:variant>
      <vt:variant>
        <vt:i4>3604484</vt:i4>
      </vt:variant>
      <vt:variant>
        <vt:i4>111</vt:i4>
      </vt:variant>
      <vt:variant>
        <vt:i4>0</vt:i4>
      </vt:variant>
      <vt:variant>
        <vt:i4>5</vt:i4>
      </vt:variant>
      <vt:variant>
        <vt:lpwstr>http://ca.wikipedia.org/wiki/Eleccions_al_Parlament_de_Catalunya_%281999%29</vt:lpwstr>
      </vt:variant>
      <vt:variant>
        <vt:lpwstr/>
      </vt:variant>
      <vt:variant>
        <vt:i4>3866628</vt:i4>
      </vt:variant>
      <vt:variant>
        <vt:i4>108</vt:i4>
      </vt:variant>
      <vt:variant>
        <vt:i4>0</vt:i4>
      </vt:variant>
      <vt:variant>
        <vt:i4>5</vt:i4>
      </vt:variant>
      <vt:variant>
        <vt:lpwstr>http://ca.wikipedia.org/wiki/Eleccions_al_Parlament_de_Catalunya_%281995%29</vt:lpwstr>
      </vt:variant>
      <vt:variant>
        <vt:lpwstr/>
      </vt:variant>
      <vt:variant>
        <vt:i4>393305</vt:i4>
      </vt:variant>
      <vt:variant>
        <vt:i4>105</vt:i4>
      </vt:variant>
      <vt:variant>
        <vt:i4>0</vt:i4>
      </vt:variant>
      <vt:variant>
        <vt:i4>5</vt:i4>
      </vt:variant>
      <vt:variant>
        <vt:lpwstr>http://ca.wikipedia.org/wiki/ICV</vt:lpwstr>
      </vt:variant>
      <vt:variant>
        <vt:lpwstr/>
      </vt:variant>
      <vt:variant>
        <vt:i4>3932164</vt:i4>
      </vt:variant>
      <vt:variant>
        <vt:i4>102</vt:i4>
      </vt:variant>
      <vt:variant>
        <vt:i4>0</vt:i4>
      </vt:variant>
      <vt:variant>
        <vt:i4>5</vt:i4>
      </vt:variant>
      <vt:variant>
        <vt:lpwstr>http://ca.wikipedia.org/wiki/Eleccions_al_Parlament_de_Catalunya_%281992%29</vt:lpwstr>
      </vt:variant>
      <vt:variant>
        <vt:lpwstr/>
      </vt:variant>
      <vt:variant>
        <vt:i4>3538949</vt:i4>
      </vt:variant>
      <vt:variant>
        <vt:i4>99</vt:i4>
      </vt:variant>
      <vt:variant>
        <vt:i4>0</vt:i4>
      </vt:variant>
      <vt:variant>
        <vt:i4>5</vt:i4>
      </vt:variant>
      <vt:variant>
        <vt:lpwstr>http://ca.wikipedia.org/wiki/Eleccions_al_Parlament_de_Catalunya_%281988%29</vt:lpwstr>
      </vt:variant>
      <vt:variant>
        <vt:lpwstr/>
      </vt:variant>
      <vt:variant>
        <vt:i4>7340090</vt:i4>
      </vt:variant>
      <vt:variant>
        <vt:i4>96</vt:i4>
      </vt:variant>
      <vt:variant>
        <vt:i4>0</vt:i4>
      </vt:variant>
      <vt:variant>
        <vt:i4>5</vt:i4>
      </vt:variant>
      <vt:variant>
        <vt:lpwstr>http://ca.wikipedia.org/wiki/IC</vt:lpwstr>
      </vt:variant>
      <vt:variant>
        <vt:lpwstr/>
      </vt:variant>
      <vt:variant>
        <vt:i4>4522028</vt:i4>
      </vt:variant>
      <vt:variant>
        <vt:i4>93</vt:i4>
      </vt:variant>
      <vt:variant>
        <vt:i4>0</vt:i4>
      </vt:variant>
      <vt:variant>
        <vt:i4>5</vt:i4>
      </vt:variant>
      <vt:variant>
        <vt:lpwstr>http://ca.wikipedia.org/wiki/Iniciativa_per_Catalunya_Verds</vt:lpwstr>
      </vt:variant>
      <vt:variant>
        <vt:lpwstr/>
      </vt:variant>
      <vt:variant>
        <vt:i4>7995409</vt:i4>
      </vt:variant>
      <vt:variant>
        <vt:i4>90</vt:i4>
      </vt:variant>
      <vt:variant>
        <vt:i4>0</vt:i4>
      </vt:variant>
      <vt:variant>
        <vt:i4>5</vt:i4>
      </vt:variant>
      <vt:variant>
        <vt:lpwstr>http://ca.wikipedia.org/wiki/Esquerra_Republicana_de_Catalunya</vt:lpwstr>
      </vt:variant>
      <vt:variant>
        <vt:lpwstr/>
      </vt:variant>
      <vt:variant>
        <vt:i4>1572978</vt:i4>
      </vt:variant>
      <vt:variant>
        <vt:i4>87</vt:i4>
      </vt:variant>
      <vt:variant>
        <vt:i4>0</vt:i4>
      </vt:variant>
      <vt:variant>
        <vt:i4>5</vt:i4>
      </vt:variant>
      <vt:variant>
        <vt:lpwstr>http://ca.wikipedia.org/wiki/Partit_Popular_de_Catalunya</vt:lpwstr>
      </vt:variant>
      <vt:variant>
        <vt:lpwstr/>
      </vt:variant>
      <vt:variant>
        <vt:i4>1245279</vt:i4>
      </vt:variant>
      <vt:variant>
        <vt:i4>84</vt:i4>
      </vt:variant>
      <vt:variant>
        <vt:i4>0</vt:i4>
      </vt:variant>
      <vt:variant>
        <vt:i4>5</vt:i4>
      </vt:variant>
      <vt:variant>
        <vt:lpwstr>http://ca.wikipedia.org/wiki/Partit_dels_Socialistes_de_Catalunya</vt:lpwstr>
      </vt:variant>
      <vt:variant>
        <vt:lpwstr/>
      </vt:variant>
      <vt:variant>
        <vt:i4>6946875</vt:i4>
      </vt:variant>
      <vt:variant>
        <vt:i4>81</vt:i4>
      </vt:variant>
      <vt:variant>
        <vt:i4>0</vt:i4>
      </vt:variant>
      <vt:variant>
        <vt:i4>5</vt:i4>
      </vt:variant>
      <vt:variant>
        <vt:lpwstr>http://ca.wikipedia.org/wiki/Converg%C3%A8ncia_i_Uni%C3%B3</vt:lpwstr>
      </vt:variant>
      <vt:variant>
        <vt:lpwstr/>
      </vt:variant>
      <vt:variant>
        <vt:i4>5505060</vt:i4>
      </vt:variant>
      <vt:variant>
        <vt:i4>78</vt:i4>
      </vt:variant>
      <vt:variant>
        <vt:i4>0</vt:i4>
      </vt:variant>
      <vt:variant>
        <vt:i4>5</vt:i4>
      </vt:variant>
      <vt:variant>
        <vt:lpwstr>http://ca.wikipedia.org/wiki/Govern_de_la_Generalitat_de_Catalunya</vt:lpwstr>
      </vt:variant>
      <vt:variant>
        <vt:lpwstr/>
      </vt:variant>
      <vt:variant>
        <vt:i4>4587631</vt:i4>
      </vt:variant>
      <vt:variant>
        <vt:i4>75</vt:i4>
      </vt:variant>
      <vt:variant>
        <vt:i4>0</vt:i4>
      </vt:variant>
      <vt:variant>
        <vt:i4>5</vt:i4>
      </vt:variant>
      <vt:variant>
        <vt:lpwstr>http://ca.wikipedia.org/wiki/Llei_d%27Hont</vt:lpwstr>
      </vt:variant>
      <vt:variant>
        <vt:lpwstr/>
      </vt:variant>
      <vt:variant>
        <vt:i4>4063296</vt:i4>
      </vt:variant>
      <vt:variant>
        <vt:i4>72</vt:i4>
      </vt:variant>
      <vt:variant>
        <vt:i4>0</vt:i4>
      </vt:variant>
      <vt:variant>
        <vt:i4>5</vt:i4>
      </vt:variant>
      <vt:variant>
        <vt:lpwstr>http://ca.wikipedia.org/w/index.php?title=Llistes_tancades&amp;action=edit&amp;redlink=1</vt:lpwstr>
      </vt:variant>
      <vt:variant>
        <vt:lpwstr/>
      </vt:variant>
      <vt:variant>
        <vt:i4>852039</vt:i4>
      </vt:variant>
      <vt:variant>
        <vt:i4>69</vt:i4>
      </vt:variant>
      <vt:variant>
        <vt:i4>0</vt:i4>
      </vt:variant>
      <vt:variant>
        <vt:i4>5</vt:i4>
      </vt:variant>
      <vt:variant>
        <vt:lpwstr>http://ca.wikipedia.org/wiki/Diputat</vt:lpwstr>
      </vt:variant>
      <vt:variant>
        <vt:lpwstr/>
      </vt:variant>
      <vt:variant>
        <vt:i4>4063237</vt:i4>
      </vt:variant>
      <vt:variant>
        <vt:i4>66</vt:i4>
      </vt:variant>
      <vt:variant>
        <vt:i4>0</vt:i4>
      </vt:variant>
      <vt:variant>
        <vt:i4>5</vt:i4>
      </vt:variant>
      <vt:variant>
        <vt:lpwstr>http://ca.wikipedia.org/wiki/Eleccions_al_Parlament_de_Catalunya_%281980%29</vt:lpwstr>
      </vt:variant>
      <vt:variant>
        <vt:lpwstr/>
      </vt:variant>
      <vt:variant>
        <vt:i4>1048579</vt:i4>
      </vt:variant>
      <vt:variant>
        <vt:i4>63</vt:i4>
      </vt:variant>
      <vt:variant>
        <vt:i4>0</vt:i4>
      </vt:variant>
      <vt:variant>
        <vt:i4>5</vt:i4>
      </vt:variant>
      <vt:variant>
        <vt:lpwstr>http://ca.wikipedia.org/wiki/1980</vt:lpwstr>
      </vt:variant>
      <vt:variant>
        <vt:lpwstr/>
      </vt:variant>
      <vt:variant>
        <vt:i4>2228288</vt:i4>
      </vt:variant>
      <vt:variant>
        <vt:i4>60</vt:i4>
      </vt:variant>
      <vt:variant>
        <vt:i4>0</vt:i4>
      </vt:variant>
      <vt:variant>
        <vt:i4>5</vt:i4>
      </vt:variant>
      <vt:variant>
        <vt:lpwstr>http://ca.wikipedia.org/wiki/Estatut_d%27Autonomia_de_Catalunya_de_1979</vt:lpwstr>
      </vt:variant>
      <vt:variant>
        <vt:lpwstr/>
      </vt:variant>
      <vt:variant>
        <vt:i4>2031619</vt:i4>
      </vt:variant>
      <vt:variant>
        <vt:i4>57</vt:i4>
      </vt:variant>
      <vt:variant>
        <vt:i4>0</vt:i4>
      </vt:variant>
      <vt:variant>
        <vt:i4>5</vt:i4>
      </vt:variant>
      <vt:variant>
        <vt:lpwstr>http://ca.wikipedia.org/wiki/1979</vt:lpwstr>
      </vt:variant>
      <vt:variant>
        <vt:lpwstr/>
      </vt:variant>
      <vt:variant>
        <vt:i4>5767212</vt:i4>
      </vt:variant>
      <vt:variant>
        <vt:i4>54</vt:i4>
      </vt:variant>
      <vt:variant>
        <vt:i4>0</vt:i4>
      </vt:variant>
      <vt:variant>
        <vt:i4>5</vt:i4>
      </vt:variant>
      <vt:variant>
        <vt:lpwstr>http://ca.wikipedia.org/wiki/R%C3%A8gim_franquista</vt:lpwstr>
      </vt:variant>
      <vt:variant>
        <vt:lpwstr/>
      </vt:variant>
      <vt:variant>
        <vt:i4>1769475</vt:i4>
      </vt:variant>
      <vt:variant>
        <vt:i4>51</vt:i4>
      </vt:variant>
      <vt:variant>
        <vt:i4>0</vt:i4>
      </vt:variant>
      <vt:variant>
        <vt:i4>5</vt:i4>
      </vt:variant>
      <vt:variant>
        <vt:lpwstr>http://ca.wikipedia.org/wiki/1938</vt:lpwstr>
      </vt:variant>
      <vt:variant>
        <vt:lpwstr/>
      </vt:variant>
      <vt:variant>
        <vt:i4>262268</vt:i4>
      </vt:variant>
      <vt:variant>
        <vt:i4>48</vt:i4>
      </vt:variant>
      <vt:variant>
        <vt:i4>0</vt:i4>
      </vt:variant>
      <vt:variant>
        <vt:i4>5</vt:i4>
      </vt:variant>
      <vt:variant>
        <vt:lpwstr>http://ca.wikipedia.org/wiki/4_d%27abril</vt:lpwstr>
      </vt:variant>
      <vt:variant>
        <vt:lpwstr/>
      </vt:variant>
      <vt:variant>
        <vt:i4>1769475</vt:i4>
      </vt:variant>
      <vt:variant>
        <vt:i4>45</vt:i4>
      </vt:variant>
      <vt:variant>
        <vt:i4>0</vt:i4>
      </vt:variant>
      <vt:variant>
        <vt:i4>5</vt:i4>
      </vt:variant>
      <vt:variant>
        <vt:lpwstr>http://ca.wikipedia.org/wiki/1936</vt:lpwstr>
      </vt:variant>
      <vt:variant>
        <vt:lpwstr/>
      </vt:variant>
      <vt:variant>
        <vt:i4>7209009</vt:i4>
      </vt:variant>
      <vt:variant>
        <vt:i4>42</vt:i4>
      </vt:variant>
      <vt:variant>
        <vt:i4>0</vt:i4>
      </vt:variant>
      <vt:variant>
        <vt:i4>5</vt:i4>
      </vt:variant>
      <vt:variant>
        <vt:lpwstr>http://ca.wikipedia.org/wiki/Guerra_Civil_espanyola</vt:lpwstr>
      </vt:variant>
      <vt:variant>
        <vt:lpwstr/>
      </vt:variant>
      <vt:variant>
        <vt:i4>1769585</vt:i4>
      </vt:variant>
      <vt:variant>
        <vt:i4>39</vt:i4>
      </vt:variant>
      <vt:variant>
        <vt:i4>0</vt:i4>
      </vt:variant>
      <vt:variant>
        <vt:i4>5</vt:i4>
      </vt:variant>
      <vt:variant>
        <vt:lpwstr>http://ca.wikipedia.org/wiki/Condici%C3%B3_pol%C3%ADtica_de_catal%C3%A0</vt:lpwstr>
      </vt:variant>
      <vt:variant>
        <vt:lpwstr/>
      </vt:variant>
      <vt:variant>
        <vt:i4>3276835</vt:i4>
      </vt:variant>
      <vt:variant>
        <vt:i4>36</vt:i4>
      </vt:variant>
      <vt:variant>
        <vt:i4>0</vt:i4>
      </vt:variant>
      <vt:variant>
        <vt:i4>5</vt:i4>
      </vt:variant>
      <vt:variant>
        <vt:lpwstr>http://ca.wikipedia.org/wiki/Segona_Rep%C3%BAblica_Espanyola</vt:lpwstr>
      </vt:variant>
      <vt:variant>
        <vt:lpwstr/>
      </vt:variant>
      <vt:variant>
        <vt:i4>1769475</vt:i4>
      </vt:variant>
      <vt:variant>
        <vt:i4>33</vt:i4>
      </vt:variant>
      <vt:variant>
        <vt:i4>0</vt:i4>
      </vt:variant>
      <vt:variant>
        <vt:i4>5</vt:i4>
      </vt:variant>
      <vt:variant>
        <vt:lpwstr>http://ca.wikipedia.org/wiki/1932</vt:lpwstr>
      </vt:variant>
      <vt:variant>
        <vt:lpwstr/>
      </vt:variant>
      <vt:variant>
        <vt:i4>1441881</vt:i4>
      </vt:variant>
      <vt:variant>
        <vt:i4>30</vt:i4>
      </vt:variant>
      <vt:variant>
        <vt:i4>0</vt:i4>
      </vt:variant>
      <vt:variant>
        <vt:i4>5</vt:i4>
      </vt:variant>
      <vt:variant>
        <vt:lpwstr>http://ca.wikipedia.org/wiki/20_de_novembre</vt:lpwstr>
      </vt:variant>
      <vt:variant>
        <vt:lpwstr/>
      </vt:variant>
      <vt:variant>
        <vt:i4>3932174</vt:i4>
      </vt:variant>
      <vt:variant>
        <vt:i4>27</vt:i4>
      </vt:variant>
      <vt:variant>
        <vt:i4>0</vt:i4>
      </vt:variant>
      <vt:variant>
        <vt:i4>5</vt:i4>
      </vt:variant>
      <vt:variant>
        <vt:lpwstr>http://ca.wikipedia.org/wiki/Eleccions_al_Parlament_de_Catalunya_%281932%29</vt:lpwstr>
      </vt:variant>
      <vt:variant>
        <vt:lpwstr/>
      </vt:variant>
      <vt:variant>
        <vt:i4>1638452</vt:i4>
      </vt:variant>
      <vt:variant>
        <vt:i4>24</vt:i4>
      </vt:variant>
      <vt:variant>
        <vt:i4>0</vt:i4>
      </vt:variant>
      <vt:variant>
        <vt:i4>5</vt:i4>
      </vt:variant>
      <vt:variant>
        <vt:lpwstr>http://ca.wikipedia.org/wiki/Estatut_d%27Autonomia_de_1932</vt:lpwstr>
      </vt:variant>
      <vt:variant>
        <vt:lpwstr/>
      </vt:variant>
      <vt:variant>
        <vt:i4>3932240</vt:i4>
      </vt:variant>
      <vt:variant>
        <vt:i4>21</vt:i4>
      </vt:variant>
      <vt:variant>
        <vt:i4>0</vt:i4>
      </vt:variant>
      <vt:variant>
        <vt:i4>5</vt:i4>
      </vt:variant>
      <vt:variant>
        <vt:lpwstr>http://ca.wikipedia.org/wiki/Pacte_de_Sant_Sebasti%C3%A0</vt:lpwstr>
      </vt:variant>
      <vt:variant>
        <vt:lpwstr/>
      </vt:variant>
      <vt:variant>
        <vt:i4>3080281</vt:i4>
      </vt:variant>
      <vt:variant>
        <vt:i4>18</vt:i4>
      </vt:variant>
      <vt:variant>
        <vt:i4>0</vt:i4>
      </vt:variant>
      <vt:variant>
        <vt:i4>5</vt:i4>
      </vt:variant>
      <vt:variant>
        <vt:lpwstr>http://ca.wikipedia.org/wiki/Francesc_Maci%C3%A0</vt:lpwstr>
      </vt:variant>
      <vt:variant>
        <vt:lpwstr/>
      </vt:variant>
      <vt:variant>
        <vt:i4>458877</vt:i4>
      </vt:variant>
      <vt:variant>
        <vt:i4>15</vt:i4>
      </vt:variant>
      <vt:variant>
        <vt:i4>0</vt:i4>
      </vt:variant>
      <vt:variant>
        <vt:i4>5</vt:i4>
      </vt:variant>
      <vt:variant>
        <vt:lpwstr>http://ca.wikipedia.org/wiki/Generalitat_republicana</vt:lpwstr>
      </vt:variant>
      <vt:variant>
        <vt:lpwstr/>
      </vt:variant>
      <vt:variant>
        <vt:i4>3276835</vt:i4>
      </vt:variant>
      <vt:variant>
        <vt:i4>12</vt:i4>
      </vt:variant>
      <vt:variant>
        <vt:i4>0</vt:i4>
      </vt:variant>
      <vt:variant>
        <vt:i4>5</vt:i4>
      </vt:variant>
      <vt:variant>
        <vt:lpwstr>http://ca.wikipedia.org/wiki/Segona_Rep%C3%BAblica_Espanyola</vt:lpwstr>
      </vt:variant>
      <vt:variant>
        <vt:lpwstr/>
      </vt:variant>
      <vt:variant>
        <vt:i4>5505060</vt:i4>
      </vt:variant>
      <vt:variant>
        <vt:i4>9</vt:i4>
      </vt:variant>
      <vt:variant>
        <vt:i4>0</vt:i4>
      </vt:variant>
      <vt:variant>
        <vt:i4>5</vt:i4>
      </vt:variant>
      <vt:variant>
        <vt:lpwstr>http://ca.wikipedia.org/wiki/Govern_de_la_Generalitat_de_Catalunya</vt:lpwstr>
      </vt:variant>
      <vt:variant>
        <vt:lpwstr/>
      </vt:variant>
      <vt:variant>
        <vt:i4>917630</vt:i4>
      </vt:variant>
      <vt:variant>
        <vt:i4>6</vt:i4>
      </vt:variant>
      <vt:variant>
        <vt:i4>0</vt:i4>
      </vt:variant>
      <vt:variant>
        <vt:i4>5</vt:i4>
      </vt:variant>
      <vt:variant>
        <vt:lpwstr>http://ca.wikipedia.org/wiki/President_de_la_Generalitat_de_Catalunya</vt:lpwstr>
      </vt:variant>
      <vt:variant>
        <vt:lpwstr/>
      </vt:variant>
      <vt:variant>
        <vt:i4>7143478</vt:i4>
      </vt:variant>
      <vt:variant>
        <vt:i4>3</vt:i4>
      </vt:variant>
      <vt:variant>
        <vt:i4>0</vt:i4>
      </vt:variant>
      <vt:variant>
        <vt:i4>5</vt:i4>
      </vt:variant>
      <vt:variant>
        <vt:lpwstr>http://ca.wikipedia.org/wiki/Catalunya</vt:lpwstr>
      </vt:variant>
      <vt:variant>
        <vt:lpwstr/>
      </vt:variant>
      <vt:variant>
        <vt:i4>6029339</vt:i4>
      </vt:variant>
      <vt:variant>
        <vt:i4>0</vt:i4>
      </vt:variant>
      <vt:variant>
        <vt:i4>0</vt:i4>
      </vt:variant>
      <vt:variant>
        <vt:i4>5</vt:i4>
      </vt:variant>
      <vt:variant>
        <vt:lpwstr>http://ca.wikipedia.org/wiki/Parlament_de_Catalunya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GENERALITAT</dc:title>
  <dc:creator>Gesem</dc:creator>
  <cp:lastModifiedBy>mariana</cp:lastModifiedBy>
  <cp:revision>4</cp:revision>
  <dcterms:created xsi:type="dcterms:W3CDTF">2014-05-06T11:35:00Z</dcterms:created>
  <dcterms:modified xsi:type="dcterms:W3CDTF">2014-05-06T11:42:00Z</dcterms:modified>
</cp:coreProperties>
</file>